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4CD40">
      <w:pPr>
        <w:wordWrap/>
        <w:bidi w:val="0"/>
        <w:ind w:left="0" w:leftChars="0" w:firstLine="0" w:firstLineChars="0"/>
        <w:jc w:val="left"/>
        <w:rPr>
          <w:rFonts w:hint="default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  <w:t>附件2</w:t>
      </w:r>
    </w:p>
    <w:p w14:paraId="2B00C7FA">
      <w:pPr>
        <w:pStyle w:val="2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蜜蜂所2025年博士（第一轮补充报名）学科初选通过名单</w:t>
      </w:r>
    </w:p>
    <w:p w14:paraId="383F4C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仿宋" w:cs="Times New Roman"/>
          <w:b/>
          <w:bCs/>
          <w:color w:val="333333"/>
          <w:kern w:val="36"/>
          <w:sz w:val="28"/>
          <w:szCs w:val="28"/>
          <w:lang w:eastAsia="zh-CN"/>
        </w:rPr>
      </w:pP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897"/>
        <w:gridCol w:w="1358"/>
        <w:gridCol w:w="2736"/>
        <w:gridCol w:w="1757"/>
      </w:tblGrid>
      <w:tr w14:paraId="61D8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0" w:type="dxa"/>
            <w:vAlign w:val="center"/>
          </w:tcPr>
          <w:p w14:paraId="4A26C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  <w:t>报考专业</w:t>
            </w:r>
          </w:p>
        </w:tc>
        <w:tc>
          <w:tcPr>
            <w:tcW w:w="897" w:type="dxa"/>
            <w:vAlign w:val="center"/>
          </w:tcPr>
          <w:p w14:paraId="7EA82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  <w:t>序号</w:t>
            </w:r>
          </w:p>
        </w:tc>
        <w:tc>
          <w:tcPr>
            <w:tcW w:w="1358" w:type="dxa"/>
            <w:vAlign w:val="center"/>
          </w:tcPr>
          <w:p w14:paraId="0641D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  <w:t>姓名</w:t>
            </w:r>
          </w:p>
        </w:tc>
        <w:tc>
          <w:tcPr>
            <w:tcW w:w="2736" w:type="dxa"/>
            <w:vAlign w:val="center"/>
          </w:tcPr>
          <w:p w14:paraId="341A0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36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757" w:type="dxa"/>
            <w:vAlign w:val="center"/>
          </w:tcPr>
          <w:p w14:paraId="05E0C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  <w:t>报考导师</w:t>
            </w:r>
          </w:p>
        </w:tc>
      </w:tr>
      <w:tr w14:paraId="0C1B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0" w:type="dxa"/>
            <w:vAlign w:val="center"/>
          </w:tcPr>
          <w:p w14:paraId="62923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食品科学与工程</w:t>
            </w:r>
          </w:p>
        </w:tc>
        <w:tc>
          <w:tcPr>
            <w:tcW w:w="897" w:type="dxa"/>
            <w:vAlign w:val="center"/>
          </w:tcPr>
          <w:p w14:paraId="01ED5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3431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周新原</w:t>
            </w:r>
          </w:p>
        </w:tc>
        <w:tc>
          <w:tcPr>
            <w:tcW w:w="2736" w:type="dxa"/>
            <w:vAlign w:val="center"/>
          </w:tcPr>
          <w:p w14:paraId="2AA56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  <w:t>130323199804212617</w:t>
            </w:r>
          </w:p>
        </w:tc>
        <w:tc>
          <w:tcPr>
            <w:tcW w:w="1757" w:type="dxa"/>
            <w:vAlign w:val="center"/>
          </w:tcPr>
          <w:p w14:paraId="60362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eastAsia="仿宋" w:cs="Times New Roman"/>
                <w:b w:val="0"/>
                <w:bCs w:val="0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36"/>
                <w:sz w:val="32"/>
                <w:szCs w:val="32"/>
                <w:lang w:val="en-US" w:eastAsia="zh-CN"/>
              </w:rPr>
              <w:t>方小明</w:t>
            </w:r>
          </w:p>
        </w:tc>
      </w:tr>
      <w:tr w14:paraId="3A22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0" w:type="dxa"/>
            <w:vAlign w:val="center"/>
          </w:tcPr>
          <w:p w14:paraId="08734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食品科学与工程</w:t>
            </w:r>
          </w:p>
        </w:tc>
        <w:tc>
          <w:tcPr>
            <w:tcW w:w="897" w:type="dxa"/>
            <w:vAlign w:val="center"/>
          </w:tcPr>
          <w:p w14:paraId="29B35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3841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唐</w:t>
            </w:r>
            <w:r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鲲</w:t>
            </w:r>
          </w:p>
        </w:tc>
        <w:tc>
          <w:tcPr>
            <w:tcW w:w="2736" w:type="dxa"/>
            <w:vAlign w:val="center"/>
          </w:tcPr>
          <w:p w14:paraId="7A7F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  <w:t>500231200005130016</w:t>
            </w:r>
          </w:p>
        </w:tc>
        <w:tc>
          <w:tcPr>
            <w:tcW w:w="1757" w:type="dxa"/>
            <w:vAlign w:val="center"/>
          </w:tcPr>
          <w:p w14:paraId="09A6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eastAsia="仿宋" w:cs="Times New Roman"/>
                <w:b w:val="0"/>
                <w:bCs w:val="0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36"/>
                <w:sz w:val="32"/>
                <w:szCs w:val="32"/>
                <w:lang w:val="en-US" w:eastAsia="zh-CN"/>
              </w:rPr>
              <w:t>方小明</w:t>
            </w:r>
          </w:p>
        </w:tc>
      </w:tr>
      <w:tr w14:paraId="657F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90" w:type="dxa"/>
            <w:vAlign w:val="center"/>
          </w:tcPr>
          <w:p w14:paraId="3D5D6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食品科学与工程</w:t>
            </w:r>
          </w:p>
        </w:tc>
        <w:tc>
          <w:tcPr>
            <w:tcW w:w="897" w:type="dxa"/>
            <w:vAlign w:val="center"/>
          </w:tcPr>
          <w:p w14:paraId="25BC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E9B5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36"/>
                <w:sz w:val="32"/>
                <w:szCs w:val="32"/>
                <w:lang w:val="en-US" w:eastAsia="zh-CN"/>
              </w:rPr>
              <w:t>柴玮玮</w:t>
            </w:r>
          </w:p>
        </w:tc>
        <w:tc>
          <w:tcPr>
            <w:tcW w:w="2736" w:type="dxa"/>
            <w:vAlign w:val="center"/>
          </w:tcPr>
          <w:p w14:paraId="02A43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  <w:t>622727199809143222</w:t>
            </w:r>
          </w:p>
        </w:tc>
        <w:tc>
          <w:tcPr>
            <w:tcW w:w="1757" w:type="dxa"/>
            <w:vAlign w:val="center"/>
          </w:tcPr>
          <w:p w14:paraId="1A32E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eastAsia="仿宋" w:cs="Times New Roman"/>
                <w:b w:val="0"/>
                <w:bCs w:val="0"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36"/>
                <w:sz w:val="32"/>
                <w:szCs w:val="32"/>
                <w:lang w:val="en-US" w:eastAsia="zh-CN"/>
              </w:rPr>
              <w:t>方小明</w:t>
            </w:r>
          </w:p>
        </w:tc>
      </w:tr>
    </w:tbl>
    <w:p w14:paraId="0509F0CE">
      <w:pPr>
        <w:adjustRightInd w:val="0"/>
        <w:snapToGrid w:val="0"/>
        <w:ind w:left="0" w:leftChars="0" w:firstLine="560"/>
        <w:jc w:val="left"/>
        <w:rPr>
          <w:rFonts w:hint="eastAsia" w:eastAsia="仿宋" w:cs="Times New Roman"/>
          <w:sz w:val="32"/>
          <w:szCs w:val="24"/>
          <w:lang w:eastAsia="zh-CN"/>
        </w:rPr>
      </w:pPr>
    </w:p>
    <w:p w14:paraId="03677B6B">
      <w:pPr>
        <w:adjustRightInd w:val="0"/>
        <w:snapToGrid w:val="0"/>
        <w:ind w:left="0" w:leftChars="0" w:firstLine="560"/>
        <w:jc w:val="left"/>
        <w:rPr>
          <w:rFonts w:hint="eastAsia" w:eastAsia="仿宋" w:cs="Times New Roman"/>
          <w:sz w:val="32"/>
          <w:szCs w:val="24"/>
          <w:lang w:eastAsia="zh-CN"/>
        </w:rPr>
      </w:pPr>
    </w:p>
    <w:p w14:paraId="5F4C8CEA">
      <w:pPr>
        <w:bidi w:val="0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7"/>
          <w:szCs w:val="27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58C456-5341-4234-8FD7-AD134EC5E2E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TEwOWUyMjFmMDRlOGRiZWUzZTYyMzA4M2I3YzcifQ=="/>
  </w:docVars>
  <w:rsids>
    <w:rsidRoot w:val="1DEE74AE"/>
    <w:rsid w:val="03C70711"/>
    <w:rsid w:val="10245623"/>
    <w:rsid w:val="18131F32"/>
    <w:rsid w:val="1C672A06"/>
    <w:rsid w:val="1DEE74AE"/>
    <w:rsid w:val="1E1F11B8"/>
    <w:rsid w:val="2A0C44BE"/>
    <w:rsid w:val="2C3E3FC8"/>
    <w:rsid w:val="2E330A1A"/>
    <w:rsid w:val="31D72C00"/>
    <w:rsid w:val="4AA574D7"/>
    <w:rsid w:val="5AD65B96"/>
    <w:rsid w:val="6D814ECA"/>
    <w:rsid w:val="6F325A3C"/>
    <w:rsid w:val="7D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方正仿宋_GB2312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670</Characters>
  <Lines>0</Lines>
  <Paragraphs>0</Paragraphs>
  <TotalTime>3</TotalTime>
  <ScaleCrop>false</ScaleCrop>
  <LinksUpToDate>false</LinksUpToDate>
  <CharactersWithSpaces>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2024-02-05T01:58:00Z</dcterms:created>
  <dc:creator>wangnan</dc:creator>
  <cp:lastModifiedBy>21guns</cp:lastModifiedBy>
  <dcterms:modified xsi:type="dcterms:W3CDTF">2025-05-19T03:12:10Z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AFCCFE98405842DA9752521044F4E5D1_11</vt:lpwstr>
  </property>
  <property fmtid="{D5CDD505-2E9C-101B-9397-08002B2CF9AE}" pid="4" name="KSOTemplateDocerSaveRecord">
    <vt:lpwstr>eyJoZGlkIjoiYmM1ZTM0MjUyOGZjODEwNjYwMWVjNjUwNDRiNGFiMDIiLCJ1c2VySWQiOiI1NTM3MjQwNzAifQ==</vt:lpwstr>
  </property>
</Properties>
</file>